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8" w:rsidRPr="003077C8" w:rsidRDefault="003077C8" w:rsidP="003077C8">
      <w:pPr>
        <w:pStyle w:val="PlainText"/>
        <w:jc w:val="center"/>
        <w:rPr>
          <w:rFonts w:ascii="Georgia" w:hAnsi="Georgia" w:cs="Courier New"/>
          <w:sz w:val="28"/>
          <w:szCs w:val="28"/>
        </w:rPr>
      </w:pPr>
      <w:bookmarkStart w:id="0" w:name="_GoBack"/>
      <w:bookmarkEnd w:id="0"/>
      <w:r w:rsidRPr="003077C8">
        <w:rPr>
          <w:rFonts w:ascii="Georgia" w:hAnsi="Georgia" w:cs="Courier New"/>
          <w:sz w:val="28"/>
          <w:szCs w:val="28"/>
        </w:rPr>
        <w:t>RECREATIONAL FISHERS UNDERSTANDING FLOWS IN THE MURRAY-DARLING BASIN</w:t>
      </w:r>
    </w:p>
    <w:p w:rsidR="003077C8" w:rsidRPr="003077C8" w:rsidRDefault="003077C8" w:rsidP="00585594">
      <w:pPr>
        <w:pStyle w:val="PlainText"/>
        <w:rPr>
          <w:rFonts w:ascii="Georgia" w:hAnsi="Georgia" w:cs="Courier New"/>
        </w:rPr>
      </w:pPr>
    </w:p>
    <w:p w:rsidR="003077C8" w:rsidRPr="003077C8" w:rsidRDefault="003077C8" w:rsidP="00585594">
      <w:pPr>
        <w:pStyle w:val="PlainText"/>
        <w:rPr>
          <w:rFonts w:ascii="Georgia" w:hAnsi="Georgia" w:cs="Courier New"/>
        </w:rPr>
      </w:pPr>
    </w:p>
    <w:p w:rsidR="005817F4" w:rsidRPr="003077C8" w:rsidRDefault="003077C8" w:rsidP="00585594">
      <w:pPr>
        <w:pStyle w:val="PlainText"/>
        <w:rPr>
          <w:rFonts w:ascii="Georgia" w:hAnsi="Georgia" w:cs="Courier New"/>
        </w:rPr>
      </w:pPr>
      <w:r w:rsidRPr="003077C8">
        <w:rPr>
          <w:rFonts w:ascii="Georgia" w:hAnsi="Georgia" w:cs="Courier New"/>
        </w:rPr>
        <w:t xml:space="preserve">NATIVE FISH SWIMMING ALONG RIVERBED. </w:t>
      </w:r>
      <w:r w:rsidR="005817F4" w:rsidRPr="003077C8">
        <w:rPr>
          <w:rFonts w:ascii="Georgia" w:hAnsi="Georgia" w:cs="Courier New"/>
        </w:rPr>
        <w:t>AERIAL VIEW OF RIVER</w:t>
      </w:r>
    </w:p>
    <w:p w:rsidR="005817F4" w:rsidRPr="003077C8" w:rsidRDefault="005817F4" w:rsidP="00585594">
      <w:pPr>
        <w:pStyle w:val="PlainText"/>
        <w:rPr>
          <w:rFonts w:ascii="Georgia" w:hAnsi="Georgia" w:cs="Courier New"/>
        </w:rPr>
      </w:pPr>
    </w:p>
    <w:p w:rsidR="00585594" w:rsidRPr="003077C8" w:rsidRDefault="00D74DF4" w:rsidP="00585594">
      <w:pPr>
        <w:pStyle w:val="PlainText"/>
        <w:rPr>
          <w:rFonts w:ascii="Georgia" w:hAnsi="Georgia" w:cs="Courier New"/>
        </w:rPr>
      </w:pPr>
      <w:r w:rsidRPr="003077C8">
        <w:rPr>
          <w:rFonts w:ascii="Georgia" w:hAnsi="Georgia" w:cs="Courier New"/>
        </w:rPr>
        <w:t>PHILL BEASLEY</w:t>
      </w:r>
      <w:r w:rsidR="00585594" w:rsidRPr="003077C8">
        <w:rPr>
          <w:rFonts w:ascii="Georgia" w:hAnsi="Georgia" w:cs="Courier New"/>
        </w:rPr>
        <w:t>: I started fishing in the early 60s when I was quite young. The conditions of the river were so clear. We used to dive in eight to ten foot of water.</w:t>
      </w:r>
    </w:p>
    <w:p w:rsidR="00585594" w:rsidRPr="003077C8" w:rsidRDefault="00585594" w:rsidP="00585594">
      <w:pPr>
        <w:pStyle w:val="PlainText"/>
        <w:rPr>
          <w:rFonts w:ascii="Georgia" w:hAnsi="Georgia" w:cs="Courier New"/>
        </w:rPr>
      </w:pPr>
    </w:p>
    <w:p w:rsidR="00585594" w:rsidRPr="003077C8" w:rsidRDefault="00D74DF4" w:rsidP="00585594">
      <w:pPr>
        <w:pStyle w:val="PlainText"/>
        <w:rPr>
          <w:rFonts w:ascii="Georgia" w:hAnsi="Georgia" w:cs="Courier New"/>
        </w:rPr>
      </w:pPr>
      <w:r w:rsidRPr="003077C8">
        <w:rPr>
          <w:rFonts w:ascii="Georgia" w:hAnsi="Georgia" w:cs="Courier New"/>
        </w:rPr>
        <w:t>GRAEME MAY</w:t>
      </w:r>
      <w:r w:rsidR="00585594" w:rsidRPr="003077C8">
        <w:rPr>
          <w:rFonts w:ascii="Georgia" w:hAnsi="Georgia" w:cs="Courier New"/>
        </w:rPr>
        <w:t>: I can remember when I was a young bloke fishing you could see the bottom of the river. Well you can’t see that any more.</w:t>
      </w:r>
    </w:p>
    <w:p w:rsidR="005817F4" w:rsidRPr="003077C8" w:rsidRDefault="005817F4" w:rsidP="00585594">
      <w:pPr>
        <w:pStyle w:val="PlainText"/>
        <w:rPr>
          <w:rFonts w:ascii="Georgia" w:hAnsi="Georgia" w:cs="Courier New"/>
        </w:rPr>
      </w:pPr>
    </w:p>
    <w:p w:rsidR="005817F4" w:rsidRPr="003077C8" w:rsidRDefault="00C04583" w:rsidP="00585594">
      <w:pPr>
        <w:pStyle w:val="PlainText"/>
        <w:rPr>
          <w:rFonts w:ascii="Georgia" w:hAnsi="Georgia" w:cs="Courier New"/>
        </w:rPr>
      </w:pPr>
      <w:r w:rsidRPr="003077C8">
        <w:rPr>
          <w:rFonts w:ascii="Georgia" w:hAnsi="Georgia" w:cs="Courier New"/>
        </w:rPr>
        <w:t xml:space="preserve">VISION OF </w:t>
      </w:r>
      <w:r w:rsidR="005817F4" w:rsidRPr="003077C8">
        <w:rPr>
          <w:rFonts w:ascii="Georgia" w:hAnsi="Georgia" w:cs="Courier New"/>
        </w:rPr>
        <w:t>FISH FOLLOWING LURE FOLLOWED BY UNDERWATER VIEW OF ANGLER</w:t>
      </w:r>
    </w:p>
    <w:p w:rsidR="00585594" w:rsidRPr="003077C8" w:rsidRDefault="00585594" w:rsidP="00585594">
      <w:pPr>
        <w:pStyle w:val="PlainText"/>
        <w:rPr>
          <w:rFonts w:ascii="Georgia" w:hAnsi="Georgia" w:cs="Courier New"/>
        </w:rPr>
      </w:pPr>
    </w:p>
    <w:p w:rsidR="00585594" w:rsidRPr="003077C8" w:rsidRDefault="00D74DF4" w:rsidP="00585594">
      <w:pPr>
        <w:pStyle w:val="PlainText"/>
        <w:rPr>
          <w:rFonts w:ascii="Georgia" w:hAnsi="Georgia" w:cs="Courier New"/>
        </w:rPr>
      </w:pPr>
      <w:r w:rsidRPr="003077C8">
        <w:rPr>
          <w:rFonts w:ascii="Georgia" w:hAnsi="Georgia" w:cs="Courier New"/>
        </w:rPr>
        <w:t>ANNE MICHIE</w:t>
      </w:r>
      <w:r w:rsidR="00585594" w:rsidRPr="003077C8">
        <w:rPr>
          <w:rFonts w:ascii="Georgia" w:hAnsi="Georgia" w:cs="Courier New"/>
        </w:rPr>
        <w:t>: Fishing to me, it’s one of the earliest memories I have; is of going fishing with my Dad, so it’s something I’ve enjoyed for many many years, sitting on a riverbank, whiling away the hours.</w:t>
      </w:r>
    </w:p>
    <w:p w:rsidR="00585594" w:rsidRPr="003077C8" w:rsidRDefault="00585594" w:rsidP="00585594">
      <w:pPr>
        <w:pStyle w:val="PlainText"/>
        <w:rPr>
          <w:rFonts w:ascii="Georgia" w:hAnsi="Georgia" w:cs="Courier New"/>
        </w:rPr>
      </w:pPr>
    </w:p>
    <w:p w:rsidR="00585594" w:rsidRPr="003077C8" w:rsidRDefault="005817F4" w:rsidP="00585594">
      <w:pPr>
        <w:pStyle w:val="PlainText"/>
        <w:rPr>
          <w:rFonts w:ascii="Georgia" w:hAnsi="Georgia" w:cs="Courier New"/>
          <w:i/>
        </w:rPr>
      </w:pPr>
      <w:r w:rsidRPr="003077C8">
        <w:rPr>
          <w:rFonts w:ascii="Georgia" w:hAnsi="Georgia" w:cs="Courier New"/>
        </w:rPr>
        <w:t xml:space="preserve">PHILL, GRAEME AND ANNE ON RIVERBANK. </w:t>
      </w:r>
      <w:r w:rsidR="00585594" w:rsidRPr="003077C8">
        <w:rPr>
          <w:rFonts w:ascii="Georgia" w:hAnsi="Georgia" w:cs="Courier New"/>
        </w:rPr>
        <w:t>SCROLLING TEXT</w:t>
      </w:r>
      <w:r w:rsidRPr="003077C8">
        <w:rPr>
          <w:rFonts w:ascii="Georgia" w:hAnsi="Georgia" w:cs="Courier New"/>
        </w:rPr>
        <w:t xml:space="preserve"> reads:</w:t>
      </w:r>
      <w:r w:rsidRPr="003077C8">
        <w:rPr>
          <w:rFonts w:ascii="Georgia" w:hAnsi="Georgia" w:cs="Courier New"/>
          <w:i/>
        </w:rPr>
        <w:t xml:space="preserve"> Over the past 100 years, recreational anglers in the Murray-Dar</w:t>
      </w:r>
      <w:r w:rsidR="00C04583" w:rsidRPr="003077C8">
        <w:rPr>
          <w:rFonts w:ascii="Georgia" w:hAnsi="Georgia" w:cs="Courier New"/>
          <w:i/>
        </w:rPr>
        <w:t xml:space="preserve">ling Basin have seen the impact of river regulation on native fish. </w:t>
      </w:r>
    </w:p>
    <w:p w:rsidR="00C04583" w:rsidRPr="003077C8" w:rsidRDefault="00C04583" w:rsidP="00585594">
      <w:pPr>
        <w:pStyle w:val="PlainText"/>
        <w:rPr>
          <w:rFonts w:ascii="Georgia" w:hAnsi="Georgia" w:cs="Courier New"/>
          <w:i/>
        </w:rPr>
      </w:pPr>
    </w:p>
    <w:p w:rsidR="00C04583" w:rsidRPr="003077C8" w:rsidRDefault="00C04583" w:rsidP="00585594">
      <w:pPr>
        <w:pStyle w:val="PlainText"/>
        <w:rPr>
          <w:rFonts w:ascii="Georgia" w:hAnsi="Georgia" w:cs="Courier New"/>
          <w:i/>
        </w:rPr>
      </w:pPr>
      <w:r w:rsidRPr="003077C8">
        <w:rPr>
          <w:rFonts w:ascii="Georgia" w:hAnsi="Georgia" w:cs="Courier New"/>
          <w:i/>
        </w:rPr>
        <w:t>The Basin’s recreational fishing community is worth over 1.35 billion dollars every year.</w:t>
      </w:r>
    </w:p>
    <w:p w:rsidR="00C04583" w:rsidRPr="003077C8" w:rsidRDefault="00C04583" w:rsidP="00585594">
      <w:pPr>
        <w:pStyle w:val="PlainText"/>
        <w:rPr>
          <w:rFonts w:ascii="Georgia" w:hAnsi="Georgia" w:cs="Courier New"/>
          <w:i/>
        </w:rPr>
      </w:pPr>
    </w:p>
    <w:p w:rsidR="00C04583" w:rsidRPr="003077C8" w:rsidRDefault="00C04583" w:rsidP="00585594">
      <w:pPr>
        <w:pStyle w:val="PlainText"/>
        <w:rPr>
          <w:rFonts w:ascii="Georgia" w:hAnsi="Georgia" w:cs="Courier New"/>
          <w:i/>
        </w:rPr>
      </w:pPr>
      <w:r w:rsidRPr="003077C8">
        <w:rPr>
          <w:rFonts w:ascii="Georgia" w:hAnsi="Georgia" w:cs="Courier New"/>
          <w:i/>
        </w:rPr>
        <w:t>Right now anglers are working with governments to better understand how water for the environment is helping native fish in the Murray-Darling Basin.</w:t>
      </w:r>
    </w:p>
    <w:p w:rsidR="00585594" w:rsidRPr="003077C8" w:rsidRDefault="00585594" w:rsidP="00585594">
      <w:pPr>
        <w:pStyle w:val="PlainText"/>
        <w:rPr>
          <w:rFonts w:ascii="Georgia" w:hAnsi="Georgia" w:cs="Courier New"/>
        </w:rPr>
      </w:pPr>
    </w:p>
    <w:p w:rsidR="00585594" w:rsidRPr="003077C8" w:rsidRDefault="005817F4" w:rsidP="00585594">
      <w:pPr>
        <w:pStyle w:val="PlainText"/>
        <w:rPr>
          <w:rFonts w:ascii="Georgia" w:hAnsi="Georgia" w:cs="Courier New"/>
        </w:rPr>
      </w:pPr>
      <w:r w:rsidRPr="003077C8">
        <w:rPr>
          <w:rFonts w:ascii="Georgia" w:hAnsi="Georgia" w:cs="Courier New"/>
        </w:rPr>
        <w:t>CLAYTON SHARPE</w:t>
      </w:r>
      <w:r w:rsidR="00585594" w:rsidRPr="003077C8">
        <w:rPr>
          <w:rFonts w:ascii="Georgia" w:hAnsi="Georgia" w:cs="Courier New"/>
        </w:rPr>
        <w:t>: The impacts from river regulation have occurred over more than one hundred years and so the river system is highly highly stressed and our native fish populations are at less than 10 per cent and so we need really really targeted and conscious support and effort for us to use the environmental water that we’ve got and in the best possible way to achieve native fish recovery.</w:t>
      </w:r>
    </w:p>
    <w:p w:rsidR="00585594" w:rsidRPr="003077C8" w:rsidRDefault="00585594" w:rsidP="00585594">
      <w:pPr>
        <w:pStyle w:val="PlainText"/>
        <w:rPr>
          <w:rFonts w:ascii="Georgia" w:hAnsi="Georgia" w:cs="Courier New"/>
        </w:rPr>
      </w:pPr>
    </w:p>
    <w:p w:rsidR="00585594" w:rsidRPr="003077C8" w:rsidRDefault="00D74DF4" w:rsidP="00585594">
      <w:pPr>
        <w:pStyle w:val="PlainText"/>
        <w:rPr>
          <w:rFonts w:ascii="Georgia" w:hAnsi="Georgia" w:cs="Courier New"/>
        </w:rPr>
      </w:pPr>
      <w:r w:rsidRPr="003077C8">
        <w:rPr>
          <w:rFonts w:ascii="Georgia" w:hAnsi="Georgia" w:cs="Courier New"/>
        </w:rPr>
        <w:t>PHILL BEASLEY</w:t>
      </w:r>
      <w:r w:rsidR="00585594" w:rsidRPr="003077C8">
        <w:rPr>
          <w:rFonts w:ascii="Georgia" w:hAnsi="Georgia" w:cs="Courier New"/>
        </w:rPr>
        <w:t>: Now until you have some sort of knowledge of what’s causing our problems, it’s extremely difficult to be able to see a solution down the track. There are numerous other things like carp and others but the change in the flows; well this is where it all started.</w:t>
      </w:r>
    </w:p>
    <w:p w:rsidR="00585594" w:rsidRPr="003077C8" w:rsidRDefault="00585594" w:rsidP="00585594">
      <w:pPr>
        <w:pStyle w:val="PlainText"/>
        <w:rPr>
          <w:rFonts w:ascii="Georgia" w:hAnsi="Georgia" w:cs="Courier New"/>
        </w:rPr>
      </w:pPr>
    </w:p>
    <w:p w:rsidR="00585594" w:rsidRPr="003077C8" w:rsidRDefault="00C04583" w:rsidP="00585594">
      <w:pPr>
        <w:pStyle w:val="PlainText"/>
        <w:rPr>
          <w:rFonts w:ascii="Georgia" w:hAnsi="Georgia" w:cs="Courier New"/>
        </w:rPr>
      </w:pPr>
      <w:r w:rsidRPr="003077C8">
        <w:rPr>
          <w:rFonts w:ascii="Georgia" w:hAnsi="Georgia" w:cs="Courier New"/>
        </w:rPr>
        <w:t xml:space="preserve">VISION OF AERIAL VIEW OF RIVER. </w:t>
      </w:r>
      <w:r w:rsidR="00585594" w:rsidRPr="003077C8">
        <w:rPr>
          <w:rFonts w:ascii="Georgia" w:hAnsi="Georgia" w:cs="Courier New"/>
        </w:rPr>
        <w:t>SCROLLING TEXT</w:t>
      </w:r>
      <w:r w:rsidRPr="003077C8">
        <w:rPr>
          <w:rFonts w:ascii="Georgia" w:hAnsi="Georgia" w:cs="Courier New"/>
        </w:rPr>
        <w:t xml:space="preserve"> reads: </w:t>
      </w:r>
      <w:r w:rsidRPr="003077C8">
        <w:rPr>
          <w:rFonts w:ascii="Georgia" w:hAnsi="Georgia" w:cs="Courier New"/>
          <w:i/>
        </w:rPr>
        <w:t>Flows help fish to breed, feed and move.</w:t>
      </w:r>
    </w:p>
    <w:p w:rsidR="00585594" w:rsidRPr="003077C8" w:rsidRDefault="00585594" w:rsidP="00585594">
      <w:pPr>
        <w:pStyle w:val="PlainText"/>
        <w:rPr>
          <w:rFonts w:ascii="Georgia" w:hAnsi="Georgia" w:cs="Courier New"/>
        </w:rPr>
      </w:pPr>
    </w:p>
    <w:p w:rsidR="00585594" w:rsidRPr="003077C8" w:rsidRDefault="00D74DF4" w:rsidP="00585594">
      <w:pPr>
        <w:pStyle w:val="PlainText"/>
        <w:rPr>
          <w:rFonts w:ascii="Georgia" w:hAnsi="Georgia" w:cs="Courier New"/>
        </w:rPr>
      </w:pPr>
      <w:r w:rsidRPr="003077C8">
        <w:rPr>
          <w:rFonts w:ascii="Georgia" w:hAnsi="Georgia" w:cs="Courier New"/>
        </w:rPr>
        <w:t>GRAEME MAY</w:t>
      </w:r>
      <w:r w:rsidR="00585594" w:rsidRPr="003077C8">
        <w:rPr>
          <w:rFonts w:ascii="Georgia" w:hAnsi="Georgia" w:cs="Courier New"/>
        </w:rPr>
        <w:t xml:space="preserve">: Just massive </w:t>
      </w:r>
      <w:r w:rsidRPr="003077C8">
        <w:rPr>
          <w:rFonts w:ascii="Georgia" w:hAnsi="Georgia" w:cs="Courier New"/>
        </w:rPr>
        <w:t>am</w:t>
      </w:r>
      <w:r w:rsidR="00585594" w:rsidRPr="003077C8">
        <w:rPr>
          <w:rFonts w:ascii="Georgia" w:hAnsi="Georgia" w:cs="Courier New"/>
        </w:rPr>
        <w:t>ounts of knowledge that’s out there, research that’s going into it, that I never ever knew.</w:t>
      </w:r>
    </w:p>
    <w:p w:rsidR="00585594" w:rsidRPr="003077C8" w:rsidRDefault="00585594" w:rsidP="00585594">
      <w:pPr>
        <w:pStyle w:val="PlainText"/>
        <w:rPr>
          <w:rFonts w:ascii="Georgia" w:hAnsi="Georgia" w:cs="Courier New"/>
        </w:rPr>
      </w:pPr>
    </w:p>
    <w:p w:rsidR="00585594" w:rsidRPr="003077C8" w:rsidRDefault="00C04583" w:rsidP="00585594">
      <w:pPr>
        <w:pStyle w:val="PlainText"/>
        <w:rPr>
          <w:rFonts w:ascii="Georgia" w:hAnsi="Georgia" w:cs="Courier New"/>
        </w:rPr>
      </w:pPr>
      <w:r w:rsidRPr="003077C8">
        <w:rPr>
          <w:rFonts w:ascii="Georgia" w:hAnsi="Georgia" w:cs="Courier New"/>
        </w:rPr>
        <w:t xml:space="preserve">VISION OF ECOLOGISTS MONITORING RIVER. </w:t>
      </w:r>
      <w:r w:rsidR="004B1631" w:rsidRPr="003077C8">
        <w:rPr>
          <w:rFonts w:ascii="Georgia" w:hAnsi="Georgia" w:cs="Courier New"/>
        </w:rPr>
        <w:t xml:space="preserve"> </w:t>
      </w:r>
      <w:r w:rsidR="00585594" w:rsidRPr="003077C8">
        <w:rPr>
          <w:rFonts w:ascii="Georgia" w:hAnsi="Georgia" w:cs="Courier New"/>
        </w:rPr>
        <w:t>TEXT</w:t>
      </w:r>
      <w:r w:rsidRPr="003077C8">
        <w:rPr>
          <w:rFonts w:ascii="Georgia" w:hAnsi="Georgia" w:cs="Courier New"/>
        </w:rPr>
        <w:t xml:space="preserve"> reads: </w:t>
      </w:r>
      <w:r w:rsidRPr="003077C8">
        <w:rPr>
          <w:rFonts w:ascii="Georgia" w:hAnsi="Georgia" w:cs="Courier New"/>
          <w:i/>
        </w:rPr>
        <w:t>Fish respond to flows in different ways. Our knowledge of this has increased enormously over the past 10 years.</w:t>
      </w:r>
    </w:p>
    <w:p w:rsidR="00585594" w:rsidRPr="003077C8" w:rsidRDefault="00585594" w:rsidP="00585594">
      <w:pPr>
        <w:pStyle w:val="PlainText"/>
        <w:rPr>
          <w:rFonts w:ascii="Georgia" w:hAnsi="Georgia" w:cs="Courier New"/>
        </w:rPr>
      </w:pPr>
    </w:p>
    <w:p w:rsidR="00585594" w:rsidRPr="003077C8" w:rsidRDefault="005817F4" w:rsidP="00585594">
      <w:pPr>
        <w:pStyle w:val="PlainText"/>
        <w:rPr>
          <w:rFonts w:ascii="Georgia" w:hAnsi="Georgia" w:cs="Courier New"/>
        </w:rPr>
      </w:pPr>
      <w:r w:rsidRPr="003077C8">
        <w:rPr>
          <w:rFonts w:ascii="Georgia" w:hAnsi="Georgia" w:cs="Courier New"/>
        </w:rPr>
        <w:t>CLAYTON SHARPE</w:t>
      </w:r>
      <w:r w:rsidR="00585594" w:rsidRPr="003077C8">
        <w:rPr>
          <w:rFonts w:ascii="Georgia" w:hAnsi="Georgia" w:cs="Courier New"/>
        </w:rPr>
        <w:t>: Our understanding of the science of fish requirements for flows is really quite advanced; all of our native species have adapted their life histories; if you like, the way they breed and spawn and reproduce and maintain strong sustainable populations in response to different parts of the flow regime; so we’re starting to implement flows that are targeted at very particular parts of fishes’ life history.</w:t>
      </w:r>
    </w:p>
    <w:p w:rsidR="00585594" w:rsidRPr="003077C8" w:rsidRDefault="00585594" w:rsidP="00585594">
      <w:pPr>
        <w:pStyle w:val="PlainText"/>
        <w:rPr>
          <w:rFonts w:ascii="Georgia" w:hAnsi="Georgia" w:cs="Courier New"/>
        </w:rPr>
      </w:pPr>
    </w:p>
    <w:p w:rsidR="00585594" w:rsidRPr="003077C8" w:rsidRDefault="00D74DF4" w:rsidP="00585594">
      <w:pPr>
        <w:pStyle w:val="PlainText"/>
        <w:rPr>
          <w:rFonts w:ascii="Georgia" w:hAnsi="Georgia" w:cs="Courier New"/>
        </w:rPr>
      </w:pPr>
      <w:r w:rsidRPr="003077C8">
        <w:rPr>
          <w:rFonts w:ascii="Georgia" w:hAnsi="Georgia" w:cs="Courier New"/>
        </w:rPr>
        <w:t>GRAEME MAY</w:t>
      </w:r>
      <w:r w:rsidR="00585594" w:rsidRPr="003077C8">
        <w:rPr>
          <w:rFonts w:ascii="Georgia" w:hAnsi="Georgia" w:cs="Courier New"/>
        </w:rPr>
        <w:t>: Environmental flows are a big thing. I was sort of against it, as soon as you get to know and understand what’s going on with environmental flows then you’ll understand what benefit they are doing to our river.</w:t>
      </w:r>
    </w:p>
    <w:p w:rsidR="004B1631" w:rsidRPr="003077C8" w:rsidRDefault="004B1631" w:rsidP="00585594">
      <w:pPr>
        <w:pStyle w:val="PlainText"/>
        <w:rPr>
          <w:rFonts w:ascii="Georgia" w:hAnsi="Georgia" w:cs="Courier New"/>
        </w:rPr>
      </w:pPr>
    </w:p>
    <w:p w:rsidR="004B1631" w:rsidRPr="003077C8" w:rsidRDefault="004B1631" w:rsidP="00585594">
      <w:pPr>
        <w:pStyle w:val="PlainText"/>
        <w:rPr>
          <w:rFonts w:ascii="Georgia" w:hAnsi="Georgia" w:cs="Courier New"/>
        </w:rPr>
      </w:pPr>
      <w:r w:rsidRPr="003077C8">
        <w:rPr>
          <w:rFonts w:ascii="Georgia" w:hAnsi="Georgia" w:cs="Courier New"/>
        </w:rPr>
        <w:t>VISION OF CRANING VIEW OF A REED</w:t>
      </w:r>
      <w:r w:rsidR="007F674C">
        <w:rPr>
          <w:rFonts w:ascii="Georgia" w:hAnsi="Georgia" w:cs="Courier New"/>
        </w:rPr>
        <w:t>-</w:t>
      </w:r>
      <w:r w:rsidRPr="003077C8">
        <w:rPr>
          <w:rFonts w:ascii="Georgia" w:hAnsi="Georgia" w:cs="Courier New"/>
        </w:rPr>
        <w:t>LINED WATERHOLE.</w:t>
      </w:r>
    </w:p>
    <w:p w:rsidR="00585594" w:rsidRPr="003077C8" w:rsidRDefault="00585594" w:rsidP="00585594">
      <w:pPr>
        <w:pStyle w:val="PlainText"/>
        <w:rPr>
          <w:rFonts w:ascii="Georgia" w:hAnsi="Georgia" w:cs="Courier New"/>
        </w:rPr>
      </w:pPr>
    </w:p>
    <w:p w:rsidR="00585594" w:rsidRPr="003077C8" w:rsidRDefault="005817F4" w:rsidP="00585594">
      <w:pPr>
        <w:pStyle w:val="PlainText"/>
        <w:rPr>
          <w:rFonts w:ascii="Georgia" w:hAnsi="Georgia" w:cs="Courier New"/>
        </w:rPr>
      </w:pPr>
      <w:r w:rsidRPr="003077C8">
        <w:rPr>
          <w:rFonts w:ascii="Georgia" w:hAnsi="Georgia" w:cs="Courier New"/>
        </w:rPr>
        <w:lastRenderedPageBreak/>
        <w:t>CLAYTON SHARPE</w:t>
      </w:r>
      <w:r w:rsidR="00585594" w:rsidRPr="003077C8">
        <w:rPr>
          <w:rFonts w:ascii="Georgia" w:hAnsi="Georgia" w:cs="Courier New"/>
        </w:rPr>
        <w:t xml:space="preserve">: Environmental flows are probably the only way that we’re going to see native fish recover, and there’s been some really important </w:t>
      </w:r>
      <w:r w:rsidR="00D74DF4" w:rsidRPr="003077C8">
        <w:rPr>
          <w:rFonts w:ascii="Georgia" w:hAnsi="Georgia" w:cs="Courier New"/>
        </w:rPr>
        <w:t>exam</w:t>
      </w:r>
      <w:r w:rsidR="00585594" w:rsidRPr="003077C8">
        <w:rPr>
          <w:rFonts w:ascii="Georgia" w:hAnsi="Georgia" w:cs="Courier New"/>
        </w:rPr>
        <w:t>ples over the last decade or so of native fish population recovery, purely based on environmental flows. In the Darling River is a good ex</w:t>
      </w:r>
      <w:r w:rsidR="00D74DF4" w:rsidRPr="003077C8">
        <w:rPr>
          <w:rFonts w:ascii="Georgia" w:hAnsi="Georgia" w:cs="Courier New"/>
        </w:rPr>
        <w:t>am</w:t>
      </w:r>
      <w:r w:rsidR="00585594" w:rsidRPr="003077C8">
        <w:rPr>
          <w:rFonts w:ascii="Georgia" w:hAnsi="Georgia" w:cs="Courier New"/>
        </w:rPr>
        <w:t>ple of an environmental flow restoring a river that naturally would have been running but was forced back to isolated water holes and the environmental flow was instated in October last year, 2016, and recovered the flow to the whole of the river.</w:t>
      </w:r>
    </w:p>
    <w:p w:rsidR="00585594" w:rsidRPr="003077C8" w:rsidRDefault="00585594" w:rsidP="00585594">
      <w:pPr>
        <w:pStyle w:val="PlainText"/>
        <w:rPr>
          <w:rFonts w:ascii="Georgia" w:hAnsi="Georgia" w:cs="Courier New"/>
        </w:rPr>
      </w:pPr>
    </w:p>
    <w:p w:rsidR="00585594" w:rsidRPr="003077C8" w:rsidRDefault="00D74DF4" w:rsidP="00585594">
      <w:pPr>
        <w:pStyle w:val="PlainText"/>
        <w:rPr>
          <w:rFonts w:ascii="Georgia" w:hAnsi="Georgia" w:cs="Courier New"/>
        </w:rPr>
      </w:pPr>
      <w:r w:rsidRPr="003077C8">
        <w:rPr>
          <w:rFonts w:ascii="Georgia" w:hAnsi="Georgia" w:cs="Courier New"/>
        </w:rPr>
        <w:t>PHILL BEASLEY</w:t>
      </w:r>
      <w:r w:rsidR="00585594" w:rsidRPr="003077C8">
        <w:rPr>
          <w:rFonts w:ascii="Georgia" w:hAnsi="Georgia" w:cs="Courier New"/>
        </w:rPr>
        <w:t>: I had a lightbulb moment once I saw the importance of environmental flows on bringing back health not just to the river but to all of the areas surrounding the river. I do feel confident that there is a lot of things being done.</w:t>
      </w:r>
    </w:p>
    <w:p w:rsidR="00585594" w:rsidRPr="003077C8" w:rsidRDefault="00585594" w:rsidP="00585594">
      <w:pPr>
        <w:pStyle w:val="PlainText"/>
        <w:rPr>
          <w:rFonts w:ascii="Georgia" w:hAnsi="Georgia" w:cs="Courier New"/>
        </w:rPr>
      </w:pPr>
    </w:p>
    <w:p w:rsidR="00585594" w:rsidRPr="003077C8" w:rsidRDefault="00D74DF4" w:rsidP="00585594">
      <w:pPr>
        <w:pStyle w:val="PlainText"/>
        <w:rPr>
          <w:rFonts w:ascii="Georgia" w:hAnsi="Georgia" w:cs="Courier New"/>
        </w:rPr>
      </w:pPr>
      <w:r w:rsidRPr="003077C8">
        <w:rPr>
          <w:rFonts w:ascii="Georgia" w:hAnsi="Georgia" w:cs="Courier New"/>
        </w:rPr>
        <w:t>GRAEME MAY</w:t>
      </w:r>
      <w:r w:rsidR="00585594" w:rsidRPr="003077C8">
        <w:rPr>
          <w:rFonts w:ascii="Georgia" w:hAnsi="Georgia" w:cs="Courier New"/>
        </w:rPr>
        <w:t>: I’ve learned a lot more to do with how blackwater is created and how we can stop it, I never knew this before but environmental flows is a big thing for getting rid of blackwater.</w:t>
      </w:r>
    </w:p>
    <w:p w:rsidR="00585594" w:rsidRPr="003077C8" w:rsidRDefault="00585594" w:rsidP="00585594">
      <w:pPr>
        <w:pStyle w:val="PlainText"/>
        <w:rPr>
          <w:rFonts w:ascii="Georgia" w:hAnsi="Georgia" w:cs="Courier New"/>
        </w:rPr>
      </w:pPr>
    </w:p>
    <w:p w:rsidR="00585594" w:rsidRPr="003077C8" w:rsidRDefault="00FB104A" w:rsidP="00585594">
      <w:pPr>
        <w:pStyle w:val="PlainText"/>
        <w:rPr>
          <w:rFonts w:ascii="Georgia" w:hAnsi="Georgia" w:cs="Courier New"/>
        </w:rPr>
      </w:pPr>
      <w:r w:rsidRPr="003077C8">
        <w:rPr>
          <w:rFonts w:ascii="Georgia" w:hAnsi="Georgia" w:cs="Courier New"/>
        </w:rPr>
        <w:t>VISION OF TREE</w:t>
      </w:r>
      <w:r w:rsidR="008D19A3" w:rsidRPr="003077C8">
        <w:rPr>
          <w:rFonts w:ascii="Georgia" w:hAnsi="Georgia" w:cs="Courier New"/>
        </w:rPr>
        <w:t>-</w:t>
      </w:r>
      <w:r w:rsidRPr="003077C8">
        <w:rPr>
          <w:rFonts w:ascii="Georgia" w:hAnsi="Georgia" w:cs="Courier New"/>
        </w:rPr>
        <w:t xml:space="preserve">LINED RIVER AND BANKS. </w:t>
      </w:r>
      <w:r w:rsidR="00585594" w:rsidRPr="003077C8">
        <w:rPr>
          <w:rFonts w:ascii="Georgia" w:hAnsi="Georgia" w:cs="Courier New"/>
        </w:rPr>
        <w:t>TEXT</w:t>
      </w:r>
      <w:r w:rsidRPr="003077C8">
        <w:rPr>
          <w:rFonts w:ascii="Georgia" w:hAnsi="Georgia" w:cs="Courier New"/>
        </w:rPr>
        <w:t xml:space="preserve"> reads: </w:t>
      </w:r>
      <w:r w:rsidRPr="003077C8">
        <w:rPr>
          <w:rFonts w:ascii="Georgia" w:hAnsi="Georgia" w:cs="Courier New"/>
          <w:i/>
        </w:rPr>
        <w:t>Environmental flows can reduce the frequency of severe blackwater events, and also provide places for fish to escape to when severe blackwater events occur.</w:t>
      </w:r>
    </w:p>
    <w:p w:rsidR="00585594" w:rsidRPr="003077C8" w:rsidRDefault="00585594" w:rsidP="00585594">
      <w:pPr>
        <w:pStyle w:val="PlainText"/>
        <w:rPr>
          <w:rFonts w:ascii="Georgia" w:hAnsi="Georgia" w:cs="Courier New"/>
        </w:rPr>
      </w:pPr>
    </w:p>
    <w:p w:rsidR="00585594" w:rsidRPr="003077C8" w:rsidRDefault="00D74DF4" w:rsidP="00585594">
      <w:pPr>
        <w:pStyle w:val="PlainText"/>
        <w:rPr>
          <w:rFonts w:ascii="Georgia" w:hAnsi="Georgia" w:cs="Courier New"/>
        </w:rPr>
      </w:pPr>
      <w:r w:rsidRPr="003077C8">
        <w:rPr>
          <w:rFonts w:ascii="Georgia" w:hAnsi="Georgia" w:cs="Courier New"/>
        </w:rPr>
        <w:t>PHILL BEASLEY</w:t>
      </w:r>
      <w:r w:rsidR="00585594" w:rsidRPr="003077C8">
        <w:rPr>
          <w:rFonts w:ascii="Georgia" w:hAnsi="Georgia" w:cs="Courier New"/>
        </w:rPr>
        <w:t>: I think it’s imperative that rec fishers have a voice in this whole structure.</w:t>
      </w:r>
    </w:p>
    <w:p w:rsidR="00585594" w:rsidRPr="003077C8" w:rsidRDefault="00585594" w:rsidP="00585594">
      <w:pPr>
        <w:pStyle w:val="PlainText"/>
        <w:rPr>
          <w:rFonts w:ascii="Georgia" w:hAnsi="Georgia" w:cs="Courier New"/>
        </w:rPr>
      </w:pPr>
    </w:p>
    <w:p w:rsidR="00585594" w:rsidRPr="003077C8" w:rsidRDefault="00D74DF4" w:rsidP="00585594">
      <w:pPr>
        <w:pStyle w:val="PlainText"/>
        <w:rPr>
          <w:rFonts w:ascii="Georgia" w:hAnsi="Georgia" w:cs="Courier New"/>
        </w:rPr>
      </w:pPr>
      <w:r w:rsidRPr="003077C8">
        <w:rPr>
          <w:rFonts w:ascii="Georgia" w:hAnsi="Georgia" w:cs="Courier New"/>
        </w:rPr>
        <w:t>ANNE MICHIE</w:t>
      </w:r>
      <w:r w:rsidR="00585594" w:rsidRPr="003077C8">
        <w:rPr>
          <w:rFonts w:ascii="Georgia" w:hAnsi="Georgia" w:cs="Courier New"/>
        </w:rPr>
        <w:t>: It is such a precious resource. We need to look after it a lot better. We need to take ownership of our rivers as recreational anglers.</w:t>
      </w:r>
    </w:p>
    <w:p w:rsidR="00585594" w:rsidRPr="003077C8" w:rsidRDefault="00585594" w:rsidP="00585594">
      <w:pPr>
        <w:pStyle w:val="PlainText"/>
        <w:rPr>
          <w:rFonts w:ascii="Georgia" w:hAnsi="Georgia" w:cs="Courier New"/>
        </w:rPr>
      </w:pPr>
    </w:p>
    <w:p w:rsidR="00585594" w:rsidRPr="003077C8" w:rsidRDefault="00D74DF4" w:rsidP="00585594">
      <w:pPr>
        <w:pStyle w:val="PlainText"/>
        <w:rPr>
          <w:rFonts w:ascii="Georgia" w:hAnsi="Georgia" w:cs="Courier New"/>
        </w:rPr>
      </w:pPr>
      <w:r w:rsidRPr="003077C8">
        <w:rPr>
          <w:rFonts w:ascii="Georgia" w:hAnsi="Georgia" w:cs="Courier New"/>
        </w:rPr>
        <w:t>GRAEME MAY</w:t>
      </w:r>
      <w:r w:rsidR="00585594" w:rsidRPr="003077C8">
        <w:rPr>
          <w:rFonts w:ascii="Georgia" w:hAnsi="Georgia" w:cs="Courier New"/>
        </w:rPr>
        <w:t>: Getting involved with it, it’s really good, it’s opened my eyes up, if you can pass it on to other people so that all the fishermen know what’s going on with the environmental flows.</w:t>
      </w:r>
    </w:p>
    <w:p w:rsidR="00585594" w:rsidRPr="003077C8" w:rsidRDefault="00585594" w:rsidP="00585594">
      <w:pPr>
        <w:pStyle w:val="PlainText"/>
        <w:rPr>
          <w:rFonts w:ascii="Georgia" w:hAnsi="Georgia" w:cs="Courier New"/>
        </w:rPr>
      </w:pPr>
    </w:p>
    <w:p w:rsidR="008D19A3" w:rsidRPr="003077C8" w:rsidRDefault="008D19A3" w:rsidP="00585594">
      <w:pPr>
        <w:pStyle w:val="PlainText"/>
        <w:rPr>
          <w:rFonts w:ascii="Georgia" w:hAnsi="Georgia" w:cs="Courier New"/>
        </w:rPr>
      </w:pPr>
      <w:r w:rsidRPr="003077C8">
        <w:rPr>
          <w:rFonts w:ascii="Georgia" w:hAnsi="Georgia" w:cs="Courier New"/>
        </w:rPr>
        <w:t>VISION OF RECREATIONAL ANGLERS TALKING. A SOLITARY ANGLER ON THE BANK OF THE RIVER.</w:t>
      </w:r>
    </w:p>
    <w:p w:rsidR="008D19A3" w:rsidRPr="003077C8" w:rsidRDefault="008D19A3" w:rsidP="00585594">
      <w:pPr>
        <w:pStyle w:val="PlainText"/>
        <w:rPr>
          <w:rFonts w:ascii="Georgia" w:hAnsi="Georgia" w:cs="Courier New"/>
        </w:rPr>
      </w:pPr>
    </w:p>
    <w:p w:rsidR="00585594" w:rsidRPr="003077C8" w:rsidRDefault="00585594" w:rsidP="00585594">
      <w:pPr>
        <w:pStyle w:val="PlainText"/>
        <w:rPr>
          <w:rFonts w:ascii="Georgia" w:hAnsi="Georgia" w:cs="Courier New"/>
        </w:rPr>
      </w:pPr>
      <w:r w:rsidRPr="003077C8">
        <w:rPr>
          <w:rFonts w:ascii="Georgia" w:hAnsi="Georgia" w:cs="Courier New"/>
        </w:rPr>
        <w:t>ENDS</w:t>
      </w:r>
    </w:p>
    <w:p w:rsidR="00585594" w:rsidRPr="003077C8" w:rsidRDefault="00585594" w:rsidP="00585594">
      <w:pPr>
        <w:pStyle w:val="PlainText"/>
        <w:rPr>
          <w:rFonts w:ascii="Georgia" w:hAnsi="Georgia" w:cs="Courier New"/>
        </w:rPr>
      </w:pPr>
    </w:p>
    <w:p w:rsidR="00585594" w:rsidRPr="003077C8" w:rsidRDefault="00585594" w:rsidP="00585594">
      <w:pPr>
        <w:pStyle w:val="PlainText"/>
        <w:rPr>
          <w:rFonts w:ascii="Georgia" w:hAnsi="Georgia" w:cs="Courier New"/>
        </w:rPr>
      </w:pPr>
    </w:p>
    <w:sectPr w:rsidR="00585594" w:rsidRPr="003077C8" w:rsidSect="00A935EA">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DB"/>
    <w:rsid w:val="002C59B3"/>
    <w:rsid w:val="003077C8"/>
    <w:rsid w:val="004B1631"/>
    <w:rsid w:val="005817F4"/>
    <w:rsid w:val="00585594"/>
    <w:rsid w:val="006679C5"/>
    <w:rsid w:val="007D4EF4"/>
    <w:rsid w:val="007F674C"/>
    <w:rsid w:val="008D19A3"/>
    <w:rsid w:val="00B06B16"/>
    <w:rsid w:val="00C04583"/>
    <w:rsid w:val="00D74DF4"/>
    <w:rsid w:val="00F737DB"/>
    <w:rsid w:val="00FB10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935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935EA"/>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935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935E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NSW Government</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Smith</dc:creator>
  <cp:lastModifiedBy>Cath Gaudron</cp:lastModifiedBy>
  <cp:revision>2</cp:revision>
  <dcterms:created xsi:type="dcterms:W3CDTF">2017-12-20T03:07:00Z</dcterms:created>
  <dcterms:modified xsi:type="dcterms:W3CDTF">2017-12-20T03:07:00Z</dcterms:modified>
</cp:coreProperties>
</file>